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3DC8" w14:textId="4E1222F9" w:rsidR="00682C14" w:rsidRPr="00682C14" w:rsidRDefault="000C0308" w:rsidP="000C0308">
      <w:pPr>
        <w:jc w:val="center"/>
        <w:rPr>
          <w:rFonts w:ascii="Calibri" w:hAnsi="Calibri" w:cs="Calibri"/>
          <w:b/>
          <w:bCs/>
          <w:u w:val="single"/>
        </w:rPr>
      </w:pPr>
      <w:r w:rsidRPr="000C0308">
        <w:rPr>
          <w:rFonts w:ascii="Calibri" w:hAnsi="Calibri" w:cs="Calibri"/>
          <w:b/>
          <w:bCs/>
          <w:u w:val="single"/>
        </w:rPr>
        <w:t>FY</w:t>
      </w:r>
      <w:r w:rsidR="00682C14" w:rsidRPr="00682C14">
        <w:rPr>
          <w:rFonts w:ascii="Calibri" w:hAnsi="Calibri" w:cs="Calibri"/>
          <w:b/>
          <w:bCs/>
          <w:u w:val="single"/>
        </w:rPr>
        <w:t xml:space="preserve"> 2025-2026 COMMISSIONERS COURT</w:t>
      </w:r>
      <w:r w:rsidR="00B645F3" w:rsidRPr="000C0308">
        <w:rPr>
          <w:rFonts w:ascii="Calibri" w:hAnsi="Calibri" w:cs="Calibri"/>
          <w:b/>
          <w:bCs/>
          <w:u w:val="single"/>
        </w:rPr>
        <w:t xml:space="preserve"> </w:t>
      </w:r>
      <w:r w:rsidR="00BE3230">
        <w:rPr>
          <w:rFonts w:ascii="Calibri" w:hAnsi="Calibri" w:cs="Calibri"/>
          <w:b/>
          <w:bCs/>
          <w:u w:val="single"/>
        </w:rPr>
        <w:t xml:space="preserve">AGENDA: </w:t>
      </w:r>
      <w:r w:rsidR="00B645F3" w:rsidRPr="000C0308">
        <w:rPr>
          <w:rFonts w:ascii="Calibri" w:hAnsi="Calibri" w:cs="Calibri"/>
          <w:b/>
          <w:bCs/>
          <w:u w:val="single"/>
        </w:rPr>
        <w:t>PLAT</w:t>
      </w:r>
      <w:r w:rsidR="00682C14" w:rsidRPr="00682C14">
        <w:rPr>
          <w:rFonts w:ascii="Calibri" w:hAnsi="Calibri" w:cs="Calibri"/>
          <w:b/>
          <w:bCs/>
          <w:u w:val="single"/>
        </w:rPr>
        <w:t xml:space="preserve"> SUBMITTAL DEADLINES</w:t>
      </w:r>
    </w:p>
    <w:p w14:paraId="453970CC" w14:textId="7DBB6C16" w:rsidR="00B30988" w:rsidRPr="00493C90" w:rsidRDefault="00B30988" w:rsidP="00493C90">
      <w:pPr>
        <w:spacing w:after="120"/>
        <w:rPr>
          <w:rFonts w:ascii="Calibri" w:hAnsi="Calibri" w:cs="Calibri"/>
          <w:sz w:val="22"/>
          <w:szCs w:val="20"/>
        </w:rPr>
      </w:pPr>
      <w:r w:rsidRPr="00493C90">
        <w:rPr>
          <w:rFonts w:ascii="Calibri" w:hAnsi="Calibri" w:cs="Calibri"/>
          <w:sz w:val="22"/>
          <w:szCs w:val="20"/>
        </w:rPr>
        <w:t xml:space="preserve">Plat applications are presented </w:t>
      </w:r>
      <w:r w:rsidR="00BF5F15" w:rsidRPr="00493C90">
        <w:rPr>
          <w:rFonts w:ascii="Calibri" w:hAnsi="Calibri" w:cs="Calibri"/>
          <w:sz w:val="22"/>
          <w:szCs w:val="20"/>
        </w:rPr>
        <w:t xml:space="preserve">for </w:t>
      </w:r>
      <w:r w:rsidRPr="00493C90">
        <w:rPr>
          <w:rFonts w:ascii="Calibri" w:hAnsi="Calibri" w:cs="Calibri"/>
          <w:sz w:val="22"/>
          <w:szCs w:val="20"/>
        </w:rPr>
        <w:t xml:space="preserve">approval during regular sessions of the </w:t>
      </w:r>
      <w:r w:rsidR="00BF5F15" w:rsidRPr="00493C90">
        <w:rPr>
          <w:rFonts w:ascii="Calibri" w:hAnsi="Calibri" w:cs="Calibri"/>
          <w:sz w:val="22"/>
          <w:szCs w:val="20"/>
        </w:rPr>
        <w:t xml:space="preserve">Commissioners </w:t>
      </w:r>
      <w:r w:rsidR="000C0308" w:rsidRPr="00493C90">
        <w:rPr>
          <w:rFonts w:ascii="Calibri" w:hAnsi="Calibri" w:cs="Calibri"/>
          <w:sz w:val="22"/>
          <w:szCs w:val="20"/>
        </w:rPr>
        <w:t xml:space="preserve">Court on the second and fourth Monday of the month, beginning at 9:00 A.M, outside of holidays. </w:t>
      </w:r>
    </w:p>
    <w:p w14:paraId="04150FF8" w14:textId="6098AD5C" w:rsidR="00BF5F15" w:rsidRPr="00493C90" w:rsidRDefault="00682C14" w:rsidP="00493C90">
      <w:pPr>
        <w:spacing w:after="120"/>
        <w:rPr>
          <w:rFonts w:ascii="Calibri" w:hAnsi="Calibri" w:cs="Calibri"/>
          <w:sz w:val="22"/>
          <w:szCs w:val="20"/>
        </w:rPr>
      </w:pPr>
      <w:r w:rsidRPr="00493C90">
        <w:rPr>
          <w:rFonts w:ascii="Calibri" w:hAnsi="Calibri" w:cs="Calibri"/>
          <w:sz w:val="22"/>
          <w:szCs w:val="20"/>
        </w:rPr>
        <w:t xml:space="preserve">A plat application must clear staff review and submit all required application materials to be eligible for presentation at </w:t>
      </w:r>
      <w:proofErr w:type="gramStart"/>
      <w:r w:rsidRPr="00493C90">
        <w:rPr>
          <w:rFonts w:ascii="Calibri" w:hAnsi="Calibri" w:cs="Calibri"/>
          <w:sz w:val="22"/>
          <w:szCs w:val="20"/>
        </w:rPr>
        <w:t>Commissioners</w:t>
      </w:r>
      <w:proofErr w:type="gramEnd"/>
      <w:r w:rsidRPr="00493C90">
        <w:rPr>
          <w:rFonts w:ascii="Calibri" w:hAnsi="Calibri" w:cs="Calibri"/>
          <w:sz w:val="22"/>
          <w:szCs w:val="20"/>
        </w:rPr>
        <w:t xml:space="preserve"> Court</w:t>
      </w:r>
      <w:r w:rsidR="006F74A2" w:rsidRPr="00493C90">
        <w:rPr>
          <w:rFonts w:ascii="Calibri" w:hAnsi="Calibri" w:cs="Calibri"/>
          <w:sz w:val="22"/>
          <w:szCs w:val="20"/>
        </w:rPr>
        <w:t xml:space="preserve"> for approval and </w:t>
      </w:r>
      <w:r w:rsidR="00870D04" w:rsidRPr="00493C90">
        <w:rPr>
          <w:rFonts w:ascii="Calibri" w:hAnsi="Calibri" w:cs="Calibri"/>
          <w:sz w:val="22"/>
          <w:szCs w:val="20"/>
        </w:rPr>
        <w:t xml:space="preserve">subsequent </w:t>
      </w:r>
      <w:proofErr w:type="gramStart"/>
      <w:r w:rsidR="006F74A2" w:rsidRPr="00493C90">
        <w:rPr>
          <w:rFonts w:ascii="Calibri" w:hAnsi="Calibri" w:cs="Calibri"/>
          <w:sz w:val="22"/>
          <w:szCs w:val="20"/>
        </w:rPr>
        <w:t>recordation</w:t>
      </w:r>
      <w:proofErr w:type="gramEnd"/>
      <w:r w:rsidRPr="00493C90">
        <w:rPr>
          <w:rFonts w:ascii="Calibri" w:hAnsi="Calibri" w:cs="Calibri"/>
          <w:sz w:val="22"/>
          <w:szCs w:val="20"/>
        </w:rPr>
        <w:t>.</w:t>
      </w:r>
      <w:r w:rsidR="006F74A2" w:rsidRPr="00493C90">
        <w:rPr>
          <w:rFonts w:ascii="Calibri" w:hAnsi="Calibri" w:cs="Calibri"/>
          <w:sz w:val="22"/>
          <w:szCs w:val="20"/>
        </w:rPr>
        <w:t xml:space="preserve"> The materials needed to present a plat application at Court </w:t>
      </w:r>
      <w:r w:rsidR="00573843" w:rsidRPr="00493C90">
        <w:rPr>
          <w:rFonts w:ascii="Calibri" w:hAnsi="Calibri" w:cs="Calibri"/>
          <w:sz w:val="22"/>
          <w:szCs w:val="20"/>
        </w:rPr>
        <w:t>vary</w:t>
      </w:r>
      <w:r w:rsidR="006F74A2" w:rsidRPr="00493C90">
        <w:rPr>
          <w:rFonts w:ascii="Calibri" w:hAnsi="Calibri" w:cs="Calibri"/>
          <w:sz w:val="22"/>
          <w:szCs w:val="20"/>
        </w:rPr>
        <w:t xml:space="preserve"> on an </w:t>
      </w:r>
      <w:r w:rsidR="00B645F3" w:rsidRPr="00493C90">
        <w:rPr>
          <w:rFonts w:ascii="Calibri" w:hAnsi="Calibri" w:cs="Calibri"/>
          <w:sz w:val="22"/>
          <w:szCs w:val="20"/>
        </w:rPr>
        <w:t>application-by-application</w:t>
      </w:r>
      <w:r w:rsidR="006F74A2" w:rsidRPr="00493C90">
        <w:rPr>
          <w:rFonts w:ascii="Calibri" w:hAnsi="Calibri" w:cs="Calibri"/>
          <w:sz w:val="22"/>
          <w:szCs w:val="20"/>
        </w:rPr>
        <w:t xml:space="preserve"> basis; the land division planner reviewing the application will have further details on the requirements specific to that application</w:t>
      </w:r>
      <w:r w:rsidR="00573843" w:rsidRPr="00493C90">
        <w:rPr>
          <w:rFonts w:ascii="Calibri" w:hAnsi="Calibri" w:cs="Calibri"/>
          <w:sz w:val="22"/>
          <w:szCs w:val="20"/>
        </w:rPr>
        <w:t xml:space="preserve"> at the time of submittal</w:t>
      </w:r>
      <w:r w:rsidR="000C0308" w:rsidRPr="00493C90">
        <w:rPr>
          <w:rFonts w:ascii="Calibri" w:hAnsi="Calibri" w:cs="Calibri"/>
          <w:sz w:val="22"/>
          <w:szCs w:val="20"/>
        </w:rPr>
        <w:t xml:space="preserve">. </w:t>
      </w:r>
      <w:r w:rsidR="00D21DB6" w:rsidRPr="00493C90">
        <w:rPr>
          <w:rFonts w:ascii="Calibri" w:hAnsi="Calibri" w:cs="Calibri"/>
          <w:sz w:val="22"/>
          <w:szCs w:val="20"/>
        </w:rPr>
        <w:t xml:space="preserve">The land division planner </w:t>
      </w:r>
      <w:r w:rsidR="00870D04" w:rsidRPr="00493C90">
        <w:rPr>
          <w:rFonts w:ascii="Calibri" w:hAnsi="Calibri" w:cs="Calibri"/>
          <w:sz w:val="22"/>
          <w:szCs w:val="20"/>
        </w:rPr>
        <w:t xml:space="preserve">reviewing the application </w:t>
      </w:r>
      <w:r w:rsidR="00BF5F15" w:rsidRPr="00493C90">
        <w:rPr>
          <w:rFonts w:ascii="Calibri" w:hAnsi="Calibri" w:cs="Calibri"/>
          <w:sz w:val="22"/>
          <w:szCs w:val="20"/>
        </w:rPr>
        <w:t xml:space="preserve">will </w:t>
      </w:r>
      <w:r w:rsidR="00D21DB6" w:rsidRPr="00493C90">
        <w:rPr>
          <w:rFonts w:ascii="Calibri" w:hAnsi="Calibri" w:cs="Calibri"/>
          <w:sz w:val="22"/>
          <w:szCs w:val="20"/>
        </w:rPr>
        <w:t xml:space="preserve">notify the applicant when </w:t>
      </w:r>
      <w:r w:rsidR="00B645F3" w:rsidRPr="00493C90">
        <w:rPr>
          <w:rFonts w:ascii="Calibri" w:hAnsi="Calibri" w:cs="Calibri"/>
          <w:sz w:val="22"/>
          <w:szCs w:val="20"/>
        </w:rPr>
        <w:t xml:space="preserve">the application </w:t>
      </w:r>
      <w:r w:rsidR="00573843" w:rsidRPr="00493C90">
        <w:rPr>
          <w:rFonts w:ascii="Calibri" w:hAnsi="Calibri" w:cs="Calibri"/>
          <w:sz w:val="22"/>
          <w:szCs w:val="20"/>
        </w:rPr>
        <w:t xml:space="preserve">has cleared </w:t>
      </w:r>
      <w:r w:rsidR="00870D04" w:rsidRPr="00493C90">
        <w:rPr>
          <w:rFonts w:ascii="Calibri" w:hAnsi="Calibri" w:cs="Calibri"/>
          <w:sz w:val="22"/>
          <w:szCs w:val="20"/>
        </w:rPr>
        <w:t xml:space="preserve">staff </w:t>
      </w:r>
      <w:r w:rsidR="00573843" w:rsidRPr="00493C90">
        <w:rPr>
          <w:rFonts w:ascii="Calibri" w:hAnsi="Calibri" w:cs="Calibri"/>
          <w:sz w:val="22"/>
          <w:szCs w:val="20"/>
        </w:rPr>
        <w:t xml:space="preserve">review and provide a list of </w:t>
      </w:r>
      <w:r w:rsidR="00870D04" w:rsidRPr="00493C90">
        <w:rPr>
          <w:rFonts w:ascii="Calibri" w:hAnsi="Calibri" w:cs="Calibri"/>
          <w:sz w:val="22"/>
          <w:szCs w:val="20"/>
        </w:rPr>
        <w:t>materials</w:t>
      </w:r>
      <w:r w:rsidR="00573843" w:rsidRPr="00493C90">
        <w:rPr>
          <w:rFonts w:ascii="Calibri" w:hAnsi="Calibri" w:cs="Calibri"/>
          <w:sz w:val="22"/>
          <w:szCs w:val="20"/>
        </w:rPr>
        <w:t xml:space="preserve"> needed</w:t>
      </w:r>
      <w:r w:rsidR="00B645F3" w:rsidRPr="00493C90">
        <w:rPr>
          <w:rFonts w:ascii="Calibri" w:hAnsi="Calibri" w:cs="Calibri"/>
          <w:sz w:val="22"/>
          <w:szCs w:val="20"/>
        </w:rPr>
        <w:t xml:space="preserve"> for </w:t>
      </w:r>
      <w:r w:rsidR="00B30988" w:rsidRPr="00493C90">
        <w:rPr>
          <w:rFonts w:ascii="Calibri" w:hAnsi="Calibri" w:cs="Calibri"/>
          <w:sz w:val="22"/>
          <w:szCs w:val="20"/>
        </w:rPr>
        <w:t>presentation</w:t>
      </w:r>
      <w:r w:rsidR="00573843" w:rsidRPr="00493C90">
        <w:rPr>
          <w:rFonts w:ascii="Calibri" w:hAnsi="Calibri" w:cs="Calibri"/>
          <w:sz w:val="22"/>
          <w:szCs w:val="20"/>
        </w:rPr>
        <w:t xml:space="preserve"> at Commissioners Court</w:t>
      </w:r>
      <w:r w:rsidR="00B30988" w:rsidRPr="00493C90">
        <w:rPr>
          <w:rFonts w:ascii="Calibri" w:hAnsi="Calibri" w:cs="Calibri"/>
          <w:sz w:val="22"/>
          <w:szCs w:val="20"/>
        </w:rPr>
        <w:t xml:space="preserve">. </w:t>
      </w:r>
    </w:p>
    <w:p w14:paraId="1054ECB5" w14:textId="1544ECE1" w:rsidR="00682C14" w:rsidRPr="00933124" w:rsidRDefault="000C0308" w:rsidP="00493C90">
      <w:pPr>
        <w:spacing w:after="120"/>
        <w:rPr>
          <w:rFonts w:ascii="Calibri" w:hAnsi="Calibri" w:cs="Calibri"/>
          <w:sz w:val="22"/>
          <w:szCs w:val="20"/>
        </w:rPr>
      </w:pPr>
      <w:r w:rsidRPr="00493C90">
        <w:rPr>
          <w:rFonts w:ascii="Calibri" w:hAnsi="Calibri" w:cs="Calibri"/>
          <w:sz w:val="22"/>
          <w:szCs w:val="20"/>
        </w:rPr>
        <w:t xml:space="preserve">If the land division planner receives all </w:t>
      </w:r>
      <w:r w:rsidR="00BF5F15" w:rsidRPr="00493C90">
        <w:rPr>
          <w:rFonts w:ascii="Calibri" w:hAnsi="Calibri" w:cs="Calibri"/>
          <w:sz w:val="22"/>
          <w:szCs w:val="20"/>
        </w:rPr>
        <w:t xml:space="preserve">required application </w:t>
      </w:r>
      <w:r w:rsidRPr="00493C90">
        <w:rPr>
          <w:rFonts w:ascii="Calibri" w:hAnsi="Calibri" w:cs="Calibri"/>
          <w:sz w:val="22"/>
          <w:szCs w:val="20"/>
        </w:rPr>
        <w:t>materials by the court agenda submittal deadlines below, they can present the application at the associated Commissioners Court date.</w:t>
      </w:r>
      <w:r w:rsidR="00BF5F15" w:rsidRPr="00493C90">
        <w:rPr>
          <w:rFonts w:ascii="Calibri" w:hAnsi="Calibri" w:cs="Calibri"/>
          <w:sz w:val="22"/>
          <w:szCs w:val="20"/>
        </w:rPr>
        <w:t xml:space="preserve"> If the land division planner does NOT receive all required application materials by the court agenda submittal deadline, then the application will need to be presented at a later Court date </w:t>
      </w:r>
      <w:r w:rsidR="00870D04" w:rsidRPr="00493C90">
        <w:rPr>
          <w:rFonts w:ascii="Calibri" w:hAnsi="Calibri" w:cs="Calibri"/>
          <w:sz w:val="22"/>
          <w:szCs w:val="20"/>
        </w:rPr>
        <w:t>after</w:t>
      </w:r>
      <w:r w:rsidR="00BF5F15" w:rsidRPr="00493C90">
        <w:rPr>
          <w:rFonts w:ascii="Calibri" w:hAnsi="Calibri" w:cs="Calibri"/>
          <w:sz w:val="22"/>
          <w:szCs w:val="20"/>
        </w:rPr>
        <w:t xml:space="preserve"> all materials have been provided.</w:t>
      </w:r>
      <w:r w:rsidR="00493C90" w:rsidRPr="00493C90">
        <w:rPr>
          <w:rFonts w:ascii="Calibri" w:hAnsi="Calibri" w:cs="Calibri"/>
          <w:sz w:val="22"/>
          <w:szCs w:val="20"/>
        </w:rPr>
        <w:t xml:space="preserve"> </w:t>
      </w:r>
      <w:r w:rsidR="00493C90" w:rsidRPr="00493C90">
        <w:rPr>
          <w:rFonts w:ascii="Calibri" w:hAnsi="Calibri" w:cs="Calibri"/>
          <w:b/>
          <w:bCs/>
          <w:sz w:val="22"/>
          <w:szCs w:val="20"/>
        </w:rPr>
        <w:t>Materials must be submitted no later than 12:00 on the agenda submittal date to meet the agenda deadline for presentation.</w:t>
      </w:r>
      <w:r w:rsidR="00933124">
        <w:rPr>
          <w:rFonts w:ascii="Calibri" w:hAnsi="Calibri" w:cs="Calibri"/>
          <w:b/>
          <w:bCs/>
          <w:sz w:val="22"/>
          <w:szCs w:val="20"/>
        </w:rPr>
        <w:t xml:space="preserve"> </w:t>
      </w:r>
      <w:r w:rsidR="00933124">
        <w:rPr>
          <w:rFonts w:ascii="Calibri" w:hAnsi="Calibri" w:cs="Calibri"/>
          <w:sz w:val="22"/>
          <w:szCs w:val="20"/>
        </w:rPr>
        <w:t>Yellow highlighted “Monday” due dates are the result of holidays.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2C14" w:rsidRPr="00BF5F15" w14:paraId="3ABFADEC" w14:textId="77777777" w:rsidTr="00E9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DF1E10" w14:textId="57E9FDE1" w:rsidR="00682C14" w:rsidRPr="00BF5F15" w:rsidRDefault="00682C14" w:rsidP="00E91B7B">
            <w:pPr>
              <w:jc w:val="center"/>
              <w:rPr>
                <w:rFonts w:ascii="Calibri" w:hAnsi="Calibri" w:cs="Calibri"/>
                <w:sz w:val="26"/>
                <w:szCs w:val="26"/>
                <w:u w:val="single"/>
              </w:rPr>
            </w:pPr>
            <w:proofErr w:type="gramStart"/>
            <w:r w:rsidRPr="00BF5F15">
              <w:rPr>
                <w:rFonts w:ascii="Calibri" w:hAnsi="Calibri" w:cs="Calibri"/>
                <w:sz w:val="26"/>
                <w:szCs w:val="26"/>
                <w:u w:val="single"/>
              </w:rPr>
              <w:t>Commissioners</w:t>
            </w:r>
            <w:proofErr w:type="gramEnd"/>
            <w:r w:rsidRPr="00BF5F15">
              <w:rPr>
                <w:rFonts w:ascii="Calibri" w:hAnsi="Calibri" w:cs="Calibri"/>
                <w:sz w:val="26"/>
                <w:szCs w:val="26"/>
                <w:u w:val="single"/>
              </w:rPr>
              <w:t xml:space="preserve"> Court Date</w:t>
            </w:r>
          </w:p>
        </w:tc>
        <w:tc>
          <w:tcPr>
            <w:tcW w:w="4675" w:type="dxa"/>
          </w:tcPr>
          <w:p w14:paraId="0191358A" w14:textId="6386180C" w:rsidR="00682C14" w:rsidRPr="00BF5F15" w:rsidRDefault="00682C14" w:rsidP="00E91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BF5F15">
              <w:rPr>
                <w:rFonts w:ascii="Calibri" w:hAnsi="Calibri" w:cs="Calibri"/>
                <w:sz w:val="26"/>
                <w:szCs w:val="26"/>
                <w:u w:val="single"/>
              </w:rPr>
              <w:t>Court Agenda Submittal Deadline</w:t>
            </w:r>
          </w:p>
        </w:tc>
      </w:tr>
      <w:tr w:rsidR="00E91B7B" w:rsidRPr="00BF5F15" w14:paraId="486EB7E0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00FFFFC" w14:textId="5AA72ABD" w:rsidR="00E91B7B" w:rsidRPr="00BF5F15" w:rsidRDefault="00E91B7B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September 8</w:t>
            </w:r>
          </w:p>
        </w:tc>
        <w:tc>
          <w:tcPr>
            <w:tcW w:w="4675" w:type="dxa"/>
          </w:tcPr>
          <w:p w14:paraId="70DC246F" w14:textId="51AA9486" w:rsidR="00E91B7B" w:rsidRPr="00BF5F15" w:rsidRDefault="00E91B7B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August 27</w:t>
            </w:r>
          </w:p>
        </w:tc>
      </w:tr>
      <w:tr w:rsidR="00E91B7B" w:rsidRPr="00BF5F15" w14:paraId="2CBE86DE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FF5BCBF" w14:textId="4C866D8C" w:rsidR="00E91B7B" w:rsidRPr="00BF5F15" w:rsidRDefault="00E91B7B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September 22</w:t>
            </w:r>
          </w:p>
        </w:tc>
        <w:tc>
          <w:tcPr>
            <w:tcW w:w="4675" w:type="dxa"/>
          </w:tcPr>
          <w:p w14:paraId="7156DF39" w14:textId="6E2F3F2A" w:rsidR="00E91B7B" w:rsidRPr="00BF5F15" w:rsidRDefault="00E91B7B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September 10</w:t>
            </w:r>
          </w:p>
        </w:tc>
      </w:tr>
      <w:tr w:rsidR="00682C14" w:rsidRPr="00BF5F15" w14:paraId="7D446379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68018D1" w14:textId="497455B3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Tuesday, October 14</w:t>
            </w:r>
          </w:p>
        </w:tc>
        <w:tc>
          <w:tcPr>
            <w:tcW w:w="4675" w:type="dxa"/>
          </w:tcPr>
          <w:p w14:paraId="5B44E650" w14:textId="2D3975B1" w:rsidR="00682C14" w:rsidRPr="00BF5F15" w:rsidRDefault="00E91B7B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October 1</w:t>
            </w:r>
          </w:p>
        </w:tc>
      </w:tr>
      <w:tr w:rsidR="00682C14" w:rsidRPr="00BF5F15" w14:paraId="77159820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A9260C" w14:textId="53F340A1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October 27</w:t>
            </w:r>
          </w:p>
        </w:tc>
        <w:tc>
          <w:tcPr>
            <w:tcW w:w="4675" w:type="dxa"/>
          </w:tcPr>
          <w:p w14:paraId="4B257566" w14:textId="311BBAC9" w:rsidR="00682C14" w:rsidRPr="00BF5F15" w:rsidRDefault="00E91B7B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October 15</w:t>
            </w:r>
          </w:p>
        </w:tc>
      </w:tr>
      <w:tr w:rsidR="00682C14" w:rsidRPr="00BF5F15" w14:paraId="5D99071C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27A0E2C" w14:textId="6B985B80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November 10</w:t>
            </w:r>
          </w:p>
        </w:tc>
        <w:tc>
          <w:tcPr>
            <w:tcW w:w="4675" w:type="dxa"/>
          </w:tcPr>
          <w:p w14:paraId="6F7E5BEA" w14:textId="7129DA5E" w:rsidR="00682C14" w:rsidRPr="00BF5F15" w:rsidRDefault="00E91B7B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October 29</w:t>
            </w:r>
          </w:p>
        </w:tc>
      </w:tr>
      <w:tr w:rsidR="00682C14" w:rsidRPr="00BF5F15" w14:paraId="0EFA18BB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B2949D" w14:textId="3C13A405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November 24</w:t>
            </w:r>
          </w:p>
        </w:tc>
        <w:tc>
          <w:tcPr>
            <w:tcW w:w="4675" w:type="dxa"/>
          </w:tcPr>
          <w:p w14:paraId="27FC23E7" w14:textId="29BBED3B" w:rsidR="00682C14" w:rsidRPr="00BF5F15" w:rsidRDefault="00E91B7B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November 12</w:t>
            </w:r>
          </w:p>
        </w:tc>
      </w:tr>
      <w:tr w:rsidR="00682C14" w:rsidRPr="00BF5F15" w14:paraId="6DD999C6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B93802C" w14:textId="2AC2EE89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December 8</w:t>
            </w:r>
          </w:p>
        </w:tc>
        <w:tc>
          <w:tcPr>
            <w:tcW w:w="4675" w:type="dxa"/>
          </w:tcPr>
          <w:p w14:paraId="54A8E157" w14:textId="2CE2399D" w:rsidR="00682C14" w:rsidRPr="00BF5F15" w:rsidRDefault="00E91B7B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  <w:highlight w:val="yellow"/>
              </w:rPr>
              <w:t>Monday, November 24</w:t>
            </w:r>
          </w:p>
        </w:tc>
      </w:tr>
      <w:tr w:rsidR="00682C14" w:rsidRPr="00BF5F15" w14:paraId="71376BA6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FED3298" w14:textId="5913C772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December 22</w:t>
            </w:r>
          </w:p>
        </w:tc>
        <w:tc>
          <w:tcPr>
            <w:tcW w:w="4675" w:type="dxa"/>
          </w:tcPr>
          <w:p w14:paraId="59BAE030" w14:textId="60631143" w:rsidR="00682C14" w:rsidRPr="00BF5F15" w:rsidRDefault="00761D6E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December 10</w:t>
            </w:r>
          </w:p>
        </w:tc>
      </w:tr>
      <w:tr w:rsidR="00682C14" w:rsidRPr="00BF5F15" w14:paraId="28173CF3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29B3D1" w14:textId="7441364C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January 12</w:t>
            </w:r>
          </w:p>
        </w:tc>
        <w:tc>
          <w:tcPr>
            <w:tcW w:w="4675" w:type="dxa"/>
          </w:tcPr>
          <w:p w14:paraId="38E44426" w14:textId="2D9D0ACA" w:rsidR="00682C14" w:rsidRPr="00BF5F15" w:rsidRDefault="00761D6E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  <w:highlight w:val="yellow"/>
              </w:rPr>
              <w:t>Monday, December 29</w:t>
            </w:r>
            <w:r w:rsidR="00B645F3" w:rsidRPr="00BF5F1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682C14" w:rsidRPr="00BF5F15" w14:paraId="029E1A87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89F345" w14:textId="023BE464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January 26</w:t>
            </w:r>
          </w:p>
        </w:tc>
        <w:tc>
          <w:tcPr>
            <w:tcW w:w="4675" w:type="dxa"/>
          </w:tcPr>
          <w:p w14:paraId="2D46725D" w14:textId="42422522" w:rsidR="00682C14" w:rsidRPr="00BF5F15" w:rsidRDefault="00761D6E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January 14</w:t>
            </w:r>
            <w:r w:rsidR="00B645F3" w:rsidRPr="00BF5F1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682C14" w:rsidRPr="00BF5F15" w14:paraId="379C60CB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6C5E20" w14:textId="2CB4E193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February 9</w:t>
            </w:r>
          </w:p>
        </w:tc>
        <w:tc>
          <w:tcPr>
            <w:tcW w:w="4675" w:type="dxa"/>
          </w:tcPr>
          <w:p w14:paraId="0663A422" w14:textId="274ADF90" w:rsidR="00682C14" w:rsidRPr="00BF5F15" w:rsidRDefault="009A3063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January 28</w:t>
            </w:r>
            <w:r w:rsidR="00B645F3" w:rsidRPr="00BF5F1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682C14" w:rsidRPr="00BF5F15" w14:paraId="5D4B9F55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53A1C07" w14:textId="6731FB6E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February 23</w:t>
            </w:r>
          </w:p>
        </w:tc>
        <w:tc>
          <w:tcPr>
            <w:tcW w:w="4675" w:type="dxa"/>
          </w:tcPr>
          <w:p w14:paraId="2151E1AE" w14:textId="040B2F37" w:rsidR="00682C14" w:rsidRPr="00BF5F15" w:rsidRDefault="009A3063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February 11</w:t>
            </w:r>
          </w:p>
        </w:tc>
      </w:tr>
      <w:tr w:rsidR="00682C14" w:rsidRPr="00BF5F15" w14:paraId="3297E8DC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2C78E4" w14:textId="4A53AEF1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March 9</w:t>
            </w:r>
          </w:p>
        </w:tc>
        <w:tc>
          <w:tcPr>
            <w:tcW w:w="4675" w:type="dxa"/>
          </w:tcPr>
          <w:p w14:paraId="7A2683B6" w14:textId="526165BE" w:rsidR="00682C14" w:rsidRPr="00BF5F15" w:rsidRDefault="009A3063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February 25</w:t>
            </w:r>
          </w:p>
        </w:tc>
      </w:tr>
      <w:tr w:rsidR="00682C14" w:rsidRPr="00BF5F15" w14:paraId="24D14752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8CD10A0" w14:textId="0095EE8D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March 23</w:t>
            </w:r>
          </w:p>
        </w:tc>
        <w:tc>
          <w:tcPr>
            <w:tcW w:w="4675" w:type="dxa"/>
          </w:tcPr>
          <w:p w14:paraId="3E036F4A" w14:textId="350E68EE" w:rsidR="00682C14" w:rsidRPr="00BF5F15" w:rsidRDefault="009A3063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March 11</w:t>
            </w:r>
          </w:p>
        </w:tc>
      </w:tr>
      <w:tr w:rsidR="00682C14" w:rsidRPr="00BF5F15" w14:paraId="26F61FF3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A9DBAD" w14:textId="3CB89095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April 13</w:t>
            </w:r>
          </w:p>
        </w:tc>
        <w:tc>
          <w:tcPr>
            <w:tcW w:w="4675" w:type="dxa"/>
          </w:tcPr>
          <w:p w14:paraId="0E5D28E2" w14:textId="2C877EDD" w:rsidR="00682C14" w:rsidRPr="00BF5F15" w:rsidRDefault="009A3063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April 1</w:t>
            </w:r>
            <w:r w:rsidR="00B645F3" w:rsidRPr="00BF5F1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682C14" w:rsidRPr="00BF5F15" w14:paraId="43B9CA59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F6550F3" w14:textId="1CB5D1E2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April 27</w:t>
            </w:r>
          </w:p>
        </w:tc>
        <w:tc>
          <w:tcPr>
            <w:tcW w:w="4675" w:type="dxa"/>
          </w:tcPr>
          <w:p w14:paraId="1CDF75E0" w14:textId="5FBAC6AE" w:rsidR="00682C14" w:rsidRPr="00BF5F15" w:rsidRDefault="009A3063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April 15</w:t>
            </w:r>
            <w:r w:rsidR="00B645F3" w:rsidRPr="00BF5F1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682C14" w:rsidRPr="00BF5F15" w14:paraId="49C7E636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BF13506" w14:textId="3F57B6E3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May 11</w:t>
            </w:r>
          </w:p>
        </w:tc>
        <w:tc>
          <w:tcPr>
            <w:tcW w:w="4675" w:type="dxa"/>
          </w:tcPr>
          <w:p w14:paraId="4F8C05D0" w14:textId="13163E8D" w:rsidR="00682C14" w:rsidRPr="00BF5F15" w:rsidRDefault="009A3063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April 29</w:t>
            </w:r>
          </w:p>
        </w:tc>
      </w:tr>
      <w:tr w:rsidR="00682C14" w:rsidRPr="00BF5F15" w14:paraId="5CD5B547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EA13A2" w14:textId="39D4BE06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Tuesday, May 26</w:t>
            </w:r>
          </w:p>
        </w:tc>
        <w:tc>
          <w:tcPr>
            <w:tcW w:w="4675" w:type="dxa"/>
          </w:tcPr>
          <w:p w14:paraId="08FFEA8C" w14:textId="7577CF17" w:rsidR="00682C14" w:rsidRPr="00BF5F15" w:rsidRDefault="009A3063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May 13</w:t>
            </w:r>
            <w:r w:rsidR="00B645F3" w:rsidRPr="00BF5F1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682C14" w:rsidRPr="00BF5F15" w14:paraId="17809C73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0AB8AA9" w14:textId="267FD9C0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June 8</w:t>
            </w:r>
          </w:p>
        </w:tc>
        <w:tc>
          <w:tcPr>
            <w:tcW w:w="4675" w:type="dxa"/>
          </w:tcPr>
          <w:p w14:paraId="5FF36543" w14:textId="6C89683D" w:rsidR="00682C14" w:rsidRPr="00BF5F15" w:rsidRDefault="009A3063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May 27</w:t>
            </w:r>
          </w:p>
        </w:tc>
      </w:tr>
      <w:tr w:rsidR="00682C14" w:rsidRPr="00BF5F15" w14:paraId="0EF73285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10792B" w14:textId="23AB31C9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June 22</w:t>
            </w:r>
          </w:p>
        </w:tc>
        <w:tc>
          <w:tcPr>
            <w:tcW w:w="4675" w:type="dxa"/>
          </w:tcPr>
          <w:p w14:paraId="1C05360C" w14:textId="0F3D5E8F" w:rsidR="00682C14" w:rsidRPr="00BF5F15" w:rsidRDefault="009A3063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June 10</w:t>
            </w:r>
          </w:p>
        </w:tc>
      </w:tr>
      <w:tr w:rsidR="00682C14" w:rsidRPr="00BF5F15" w14:paraId="5DBFDE4C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F878BE" w14:textId="60E7CA53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July 13</w:t>
            </w:r>
          </w:p>
        </w:tc>
        <w:tc>
          <w:tcPr>
            <w:tcW w:w="4675" w:type="dxa"/>
          </w:tcPr>
          <w:p w14:paraId="203CF641" w14:textId="6EF4B697" w:rsidR="00682C14" w:rsidRPr="00BF5F15" w:rsidRDefault="009A3063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July 1</w:t>
            </w:r>
            <w:r w:rsidR="00B645F3" w:rsidRPr="00BF5F1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682C14" w:rsidRPr="00BF5F15" w14:paraId="05BF7F2E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62ED835" w14:textId="6EA5100B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July 27</w:t>
            </w:r>
          </w:p>
        </w:tc>
        <w:tc>
          <w:tcPr>
            <w:tcW w:w="4675" w:type="dxa"/>
          </w:tcPr>
          <w:p w14:paraId="2E296975" w14:textId="225A71DB" w:rsidR="00682C14" w:rsidRPr="00BF5F15" w:rsidRDefault="009A3063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July 15</w:t>
            </w:r>
            <w:r w:rsidR="00B645F3" w:rsidRPr="00BF5F1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682C14" w:rsidRPr="00BF5F15" w14:paraId="5959448A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AB17A37" w14:textId="29648F89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August 10</w:t>
            </w:r>
          </w:p>
        </w:tc>
        <w:tc>
          <w:tcPr>
            <w:tcW w:w="4675" w:type="dxa"/>
          </w:tcPr>
          <w:p w14:paraId="65AA8265" w14:textId="3472FD05" w:rsidR="00682C14" w:rsidRPr="00BF5F15" w:rsidRDefault="009F5C7A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July 29</w:t>
            </w:r>
          </w:p>
        </w:tc>
      </w:tr>
      <w:tr w:rsidR="00682C14" w:rsidRPr="00BF5F15" w14:paraId="1422306C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5C222E" w14:textId="3F93FE0B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August 24</w:t>
            </w:r>
          </w:p>
        </w:tc>
        <w:tc>
          <w:tcPr>
            <w:tcW w:w="4675" w:type="dxa"/>
          </w:tcPr>
          <w:p w14:paraId="2397DDBC" w14:textId="50F2CAF6" w:rsidR="00682C14" w:rsidRPr="00BF5F15" w:rsidRDefault="009F5C7A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August 12</w:t>
            </w:r>
            <w:r w:rsidR="00B645F3" w:rsidRPr="00BF5F1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682C14" w:rsidRPr="00BF5F15" w14:paraId="2C2BAE59" w14:textId="77777777" w:rsidTr="00E9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800275" w14:textId="2FDC416F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September 14</w:t>
            </w:r>
          </w:p>
        </w:tc>
        <w:tc>
          <w:tcPr>
            <w:tcW w:w="4675" w:type="dxa"/>
          </w:tcPr>
          <w:p w14:paraId="10EB4110" w14:textId="006802FD" w:rsidR="00682C14" w:rsidRPr="00BF5F15" w:rsidRDefault="009F5C7A" w:rsidP="00E91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September 2</w:t>
            </w:r>
          </w:p>
        </w:tc>
      </w:tr>
      <w:tr w:rsidR="00682C14" w:rsidRPr="00BF5F15" w14:paraId="11A65B6F" w14:textId="77777777" w:rsidTr="00E91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D6658E" w14:textId="6C5FC589" w:rsidR="00682C14" w:rsidRPr="00BF5F15" w:rsidRDefault="00682C14" w:rsidP="00E91B7B">
            <w:pPr>
              <w:jc w:val="center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  <w:r w:rsidRPr="00BF5F15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Monday, September 28</w:t>
            </w:r>
          </w:p>
        </w:tc>
        <w:tc>
          <w:tcPr>
            <w:tcW w:w="4675" w:type="dxa"/>
          </w:tcPr>
          <w:p w14:paraId="6602B9FF" w14:textId="63A61F94" w:rsidR="00682C14" w:rsidRPr="00BF5F15" w:rsidRDefault="009F5C7A" w:rsidP="00E9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BF5F15">
              <w:rPr>
                <w:rFonts w:ascii="Calibri" w:hAnsi="Calibri" w:cs="Calibri"/>
                <w:sz w:val="26"/>
                <w:szCs w:val="26"/>
              </w:rPr>
              <w:t>Wednesday, September 16</w:t>
            </w:r>
            <w:r w:rsidR="00B645F3" w:rsidRPr="00BF5F1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</w:tbl>
    <w:p w14:paraId="6255D301" w14:textId="77777777" w:rsidR="00F9556A" w:rsidRPr="00BF5F15" w:rsidRDefault="00F9556A" w:rsidP="001616AE">
      <w:pPr>
        <w:rPr>
          <w:sz w:val="26"/>
          <w:szCs w:val="26"/>
        </w:rPr>
      </w:pPr>
    </w:p>
    <w:sectPr w:rsidR="00F9556A" w:rsidRPr="00BF5F15" w:rsidSect="000C03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732B7"/>
    <w:multiLevelType w:val="hybridMultilevel"/>
    <w:tmpl w:val="295E657A"/>
    <w:lvl w:ilvl="0" w:tplc="C6FC291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73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14"/>
    <w:rsid w:val="000C0308"/>
    <w:rsid w:val="00137E9F"/>
    <w:rsid w:val="001616AE"/>
    <w:rsid w:val="0028074C"/>
    <w:rsid w:val="00341D6E"/>
    <w:rsid w:val="00493C90"/>
    <w:rsid w:val="00573843"/>
    <w:rsid w:val="00682C14"/>
    <w:rsid w:val="006F74A2"/>
    <w:rsid w:val="00761D6E"/>
    <w:rsid w:val="007D5AD7"/>
    <w:rsid w:val="00870D04"/>
    <w:rsid w:val="00933124"/>
    <w:rsid w:val="00956909"/>
    <w:rsid w:val="009A3063"/>
    <w:rsid w:val="009F5C7A"/>
    <w:rsid w:val="00B30988"/>
    <w:rsid w:val="00B645F3"/>
    <w:rsid w:val="00BE3230"/>
    <w:rsid w:val="00BF5F15"/>
    <w:rsid w:val="00D21DB6"/>
    <w:rsid w:val="00E91B7B"/>
    <w:rsid w:val="00F6420D"/>
    <w:rsid w:val="00F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8E9A"/>
  <w15:chartTrackingRefBased/>
  <w15:docId w15:val="{843FF419-3E72-4C9F-91B9-9D7E5953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C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C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C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C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C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C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C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C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C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C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C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C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C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C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C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C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C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E91B7B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E91B7B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E91B7B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Robertson</dc:creator>
  <cp:keywords/>
  <dc:description/>
  <cp:lastModifiedBy>Aimee Robertson</cp:lastModifiedBy>
  <cp:revision>6</cp:revision>
  <dcterms:created xsi:type="dcterms:W3CDTF">2025-09-17T19:36:00Z</dcterms:created>
  <dcterms:modified xsi:type="dcterms:W3CDTF">2025-09-22T17:49:00Z</dcterms:modified>
</cp:coreProperties>
</file>